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AA" w:rsidRPr="00C6671C" w:rsidRDefault="00127890" w:rsidP="0050782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140AA" w:rsidRPr="00C6671C">
        <w:rPr>
          <w:rFonts w:ascii="Times New Roman" w:hAnsi="Times New Roman" w:cs="Times New Roman"/>
          <w:sz w:val="24"/>
          <w:szCs w:val="24"/>
          <w:lang w:val="uk-UA"/>
        </w:rPr>
        <w:t>БҐРУНТУВАННЯ ТЕХНІЧНИХ ТА ЯКІСНИХ ХАРАКТЕРИСТИК ПРЕДМЕТА ЗАКУПІВЛІ, РОЗМІРУ БЮДЖЕТНОГО ПРИЗНАЧЕННЯ,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40AA" w:rsidRPr="00C6671C">
        <w:rPr>
          <w:rFonts w:ascii="Times New Roman" w:hAnsi="Times New Roman" w:cs="Times New Roman"/>
          <w:sz w:val="24"/>
          <w:szCs w:val="24"/>
          <w:lang w:val="uk-UA"/>
        </w:rPr>
        <w:t>ОЧІКУВАНОЇ ВАРТОСТІ ПРЕДМЕТА ЗАКУПІВЛІ</w:t>
      </w:r>
    </w:p>
    <w:p w:rsidR="006140AA" w:rsidRPr="00C6671C" w:rsidRDefault="006140AA" w:rsidP="00145BEF">
      <w:pPr>
        <w:shd w:val="clear" w:color="auto" w:fill="FFFFFF" w:themeFill="background1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8340B4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Київ</w:t>
      </w:r>
      <w:r w:rsidR="00145BEF" w:rsidRPr="00C6671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60674">
        <w:rPr>
          <w:rFonts w:ascii="Times New Roman" w:hAnsi="Times New Roman" w:cs="Times New Roman"/>
          <w:sz w:val="24"/>
          <w:szCs w:val="24"/>
          <w:lang w:val="uk-UA"/>
        </w:rPr>
        <w:t>23 вересня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D3252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45BEF" w:rsidRPr="00C6671C" w:rsidRDefault="00145BEF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14FE" w:rsidRPr="00C6671C" w:rsidRDefault="006140AA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Предмет закупівлі: ДК 021:2015: </w:t>
      </w:r>
      <w:r w:rsidR="00145BEF" w:rsidRPr="00C6671C">
        <w:rPr>
          <w:rFonts w:ascii="Times New Roman" w:hAnsi="Times New Roman" w:cs="Times New Roman"/>
          <w:sz w:val="24"/>
          <w:szCs w:val="24"/>
          <w:lang w:val="uk-UA"/>
        </w:rPr>
        <w:t>98341000-5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BEF" w:rsidRPr="00C6671C">
        <w:rPr>
          <w:rFonts w:ascii="Times New Roman" w:hAnsi="Times New Roman" w:cs="Times New Roman"/>
          <w:sz w:val="24"/>
          <w:szCs w:val="24"/>
          <w:lang w:val="uk-UA"/>
        </w:rPr>
        <w:t>Послуги з тимчасового розміщення (проживання) (Послуги з тимчасового проживання дітей-вихованців та батьків-вихователів з ДБСТ</w:t>
      </w:r>
      <w:r w:rsidR="00B65221">
        <w:rPr>
          <w:rFonts w:ascii="Times New Roman" w:hAnsi="Times New Roman" w:cs="Times New Roman"/>
          <w:sz w:val="24"/>
          <w:szCs w:val="24"/>
          <w:lang w:val="uk-UA"/>
        </w:rPr>
        <w:t xml:space="preserve"> (дитячих будинків сімейного типу)</w:t>
      </w:r>
      <w:r w:rsidR="00145BEF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B6522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45BEF" w:rsidRPr="00C6671C">
        <w:rPr>
          <w:rFonts w:ascii="Times New Roman" w:hAnsi="Times New Roman" w:cs="Times New Roman"/>
          <w:sz w:val="24"/>
          <w:szCs w:val="24"/>
          <w:lang w:val="uk-UA"/>
        </w:rPr>
        <w:t>Києва в супроводі фахівців)</w:t>
      </w:r>
    </w:p>
    <w:p w:rsidR="006140AA" w:rsidRPr="00C6671C" w:rsidRDefault="006140AA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доцільності закупівлі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2AF3" w:rsidRPr="00C6671C" w:rsidRDefault="00622B2B" w:rsidP="0050782F">
      <w:pPr>
        <w:tabs>
          <w:tab w:val="num" w:pos="72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постанови </w:t>
      </w:r>
      <w:r w:rsidR="00A8387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Кабінету Міністрів </w:t>
      </w:r>
      <w:r w:rsidR="00164B73" w:rsidRPr="00C6671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8387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країни від </w:t>
      </w:r>
      <w:proofErr w:type="spellStart"/>
      <w:r w:rsidR="00B9578C" w:rsidRPr="00C6671C">
        <w:rPr>
          <w:rFonts w:ascii="Times New Roman" w:hAnsi="Times New Roman" w:cs="Times New Roman"/>
          <w:sz w:val="24"/>
          <w:szCs w:val="24"/>
          <w:lang w:val="uk-UA"/>
        </w:rPr>
        <w:t>від</w:t>
      </w:r>
      <w:proofErr w:type="spellEnd"/>
      <w:r w:rsidR="00B9578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26.04.2002 № 564 "Про затвердження Положення про дитячий будинок сімейного типу” (із змінами) від 26.04.2002 № 565 “Про затвердження положення про прийомну сім’ю” (із змінами)</w:t>
      </w:r>
      <w:r w:rsidR="00E15713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; наказу Міністерства України у справах сім’ї, молоді та спорту: від 14.01.2011 № 79 «Про затвердження Програми навчання для прийомних батьків та батьків-вихователів з метою підвищення їх виховного потенціалу» центр соціальних служб має організовувати та проводити навчання з підвищення батьківського потенціалу для батьків-вихователів та прийомних батьків. </w:t>
      </w:r>
    </w:p>
    <w:p w:rsidR="00252B93" w:rsidRPr="00C6671C" w:rsidRDefault="00124B3F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</w:t>
      </w:r>
      <w:r w:rsidR="00B152F8" w:rsidRPr="00C6671C">
        <w:rPr>
          <w:rFonts w:ascii="Times New Roman" w:hAnsi="Times New Roman" w:cs="Times New Roman"/>
          <w:sz w:val="24"/>
          <w:szCs w:val="24"/>
          <w:lang w:val="uk-UA"/>
        </w:rPr>
        <w:t>виїзного навчання батьків-вихователів</w:t>
      </w:r>
      <w:r w:rsidR="0083561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з метою </w:t>
      </w:r>
      <w:r w:rsidRPr="00C6671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зміцнення фізичного та психічного</w:t>
      </w:r>
      <w:r w:rsidR="0083561C" w:rsidRPr="00C6671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здоров’я</w:t>
      </w:r>
      <w:r w:rsidR="003B04FC" w:rsidRPr="00C6671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покращення психоемоційного стану </w:t>
      </w:r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>батьків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набуття </w:t>
      </w:r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певних </w:t>
      </w:r>
      <w:proofErr w:type="spellStart"/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>компетенцій</w:t>
      </w:r>
      <w:proofErr w:type="spellEnd"/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та знань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</w:t>
      </w:r>
      <w:r w:rsidR="007730B4" w:rsidRPr="00C6671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виконан</w:t>
      </w:r>
      <w:r w:rsidR="007730B4" w:rsidRPr="00C6671C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функцій</w:t>
      </w:r>
      <w:r w:rsidR="003B04F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063B" w:rsidRPr="00C6671C" w:rsidRDefault="006140AA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 w:rsidR="00124B3F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м є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 w:rsidR="00124B3F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ення </w:t>
      </w:r>
      <w:r w:rsidR="0083561C" w:rsidRPr="00C6671C">
        <w:rPr>
          <w:rFonts w:ascii="Times New Roman" w:hAnsi="Times New Roman" w:cs="Times New Roman"/>
          <w:sz w:val="24"/>
          <w:szCs w:val="24"/>
          <w:lang w:val="uk-UA"/>
        </w:rPr>
        <w:t>умов для проведення ефективного навчання з підвищення батьківського потенціалу.</w:t>
      </w:r>
    </w:p>
    <w:p w:rsidR="0050782F" w:rsidRPr="00C6671C" w:rsidRDefault="0050782F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Сім’я є найвищою соціальною цінністю держави, визначеною Конституцією України. Дитина має абсолютне право на проживання та виховання в сім’ї. І для деяких дітей проживання в прийомній сім’ї, ДБСТ чи перебування в патронатній сім’ї єдина можливість щодо виховання в сім’ї, підготовка до самостійного життя та бачення моделі сім’ї. </w:t>
      </w:r>
    </w:p>
    <w:p w:rsidR="0050782F" w:rsidRPr="00C6671C" w:rsidRDefault="0050782F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Саме тому виїзне навчання де батьки і діти проводять час разом, який не зайнятий побутом дає найкращий результат щодо зміцнення стосунків та розвитку довіри і прив’язаності.</w:t>
      </w:r>
    </w:p>
    <w:p w:rsidR="0050782F" w:rsidRPr="00C6671C" w:rsidRDefault="0050782F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Важливим чинником забезпечення психоемоційного здоров'я батьків-вихователів, відновлення їх життєвих сил, спілкування рівний-рівному, залучення до здорового способу життя, запобігання емоційного вигорання, створення можливості продовжити виховний процес дітей-вихованців.</w:t>
      </w:r>
    </w:p>
    <w:p w:rsidR="006140AA" w:rsidRPr="00C6671C" w:rsidRDefault="00643722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6140AA" w:rsidRPr="00C6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обсягів закупівлі</w:t>
      </w:r>
      <w:r w:rsidR="006140AA" w:rsidRPr="00C667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4B3F" w:rsidRPr="00C6671C" w:rsidRDefault="006140AA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Обсяги закупівлі визначено відповідно до</w:t>
      </w:r>
      <w:r w:rsidR="00A55D7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>кількості наявних Дитячих будинків сімейного типу</w:t>
      </w:r>
      <w:r w:rsidR="002D3252" w:rsidRPr="00C6671C">
        <w:rPr>
          <w:rFonts w:ascii="Times New Roman" w:hAnsi="Times New Roman" w:cs="Times New Roman"/>
          <w:sz w:val="24"/>
          <w:szCs w:val="24"/>
          <w:lang w:val="uk-UA"/>
        </w:rPr>
        <w:t>, прийомних сімей та патронатних сімей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на даний момент в Києві та їх потреби у проходженні навчання з підвищення батьківського потенціалу яке має відбуватися раз на 2 роки.</w:t>
      </w:r>
      <w:r w:rsidR="00A55D7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376F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Запланована </w:t>
      </w:r>
      <w:r w:rsidR="00643722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>дорослих та дітей які будуть охопленні заходом</w:t>
      </w:r>
      <w:r w:rsidR="00643722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– 109 </w:t>
      </w:r>
      <w:r w:rsidR="00C6671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(сто дев’ять) </w:t>
      </w:r>
      <w:r w:rsidR="002A1357" w:rsidRPr="00C6671C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C6671C" w:rsidRPr="00C6671C">
        <w:rPr>
          <w:rFonts w:ascii="Times New Roman" w:hAnsi="Times New Roman" w:cs="Times New Roman"/>
          <w:sz w:val="24"/>
          <w:szCs w:val="24"/>
          <w:lang w:val="uk-UA"/>
        </w:rPr>
        <w:t>, кількість діб проведення виїзного навчання – 3 (три) доби.</w:t>
      </w:r>
    </w:p>
    <w:p w:rsidR="006140AA" w:rsidRPr="00C6671C" w:rsidRDefault="006140AA" w:rsidP="005078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закупівлі.</w:t>
      </w:r>
    </w:p>
    <w:p w:rsidR="002626CF" w:rsidRPr="00C6671C" w:rsidRDefault="002626CF" w:rsidP="007D228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val="uk-UA" w:eastAsia="uk-UA"/>
        </w:rPr>
      </w:pPr>
      <w:r w:rsidRPr="00C6671C"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Базовий перелік послуг включає: 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розміщення та проживання;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організація харчування;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організація виховної діяльності та дозвілля для дітей;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послуги з організації фізкультурно-спортивної діяльності для дітей та дорослих;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організація навчального процесу;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організація виховного процесу;</w:t>
      </w:r>
    </w:p>
    <w:p w:rsidR="007D2287" w:rsidRPr="007D2287" w:rsidRDefault="007D2287" w:rsidP="007D22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інформаційні послуги.</w:t>
      </w:r>
    </w:p>
    <w:p w:rsidR="007D2287" w:rsidRPr="007D2287" w:rsidRDefault="007D2287" w:rsidP="007D2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Вимоги до облаштування закладу: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капітально-зведена (</w:t>
      </w:r>
      <w:proofErr w:type="spellStart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-ні</w:t>
      </w:r>
      <w:proofErr w:type="spellEnd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 будівля (</w:t>
      </w:r>
      <w:proofErr w:type="spellStart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-лі</w:t>
      </w:r>
      <w:proofErr w:type="spellEnd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 з розміщенням у кімнатах;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наявність приміщень для проведення навчальних занять на території закладу; 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харчоблоку;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приміщень для роботи творчих майстерень;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актового залу та/або літньої естради;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lastRenderedPageBreak/>
        <w:t>наявність зареєстрованої захисної споруди цивільного захисту (укриття) з вентиляцією та місцями для відпочинку/сну для дітей та дорослих, що підтверджується технічним паспортом;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умов для купання – водоймище (річка, озеро, басейн) з власним пляжем з безпечним підходом, обладнаним місцем для купання та рятувальними засобами;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наявність </w:t>
      </w:r>
      <w:proofErr w:type="spellStart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облаштованого</w:t>
      </w:r>
      <w:proofErr w:type="spellEnd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вуличного дитячого майданчику для дітей до 6 років;</w:t>
      </w:r>
    </w:p>
    <w:p w:rsidR="007D2287" w:rsidRPr="007D2287" w:rsidRDefault="007D2287" w:rsidP="007D2287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інструкцій з техніки безпеки, профілактики травматизму, запобігання нещасним випадкам, дотримання санітарно-гігієнічних, протипожежних норм і правил техніки безпеки.</w:t>
      </w:r>
    </w:p>
    <w:p w:rsidR="007D2287" w:rsidRPr="007D2287" w:rsidRDefault="007D2287" w:rsidP="007D2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Вимоги до умов проживання:</w:t>
      </w:r>
    </w:p>
    <w:p w:rsidR="007D2287" w:rsidRPr="007D2287" w:rsidRDefault="007D2287" w:rsidP="007D2287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 капітально-зведеній будівлі з розміщенням у кімнатах по 2 особи (передбачити можливість проживання окремих подружніх пар з дитиною до 6 років);</w:t>
      </w:r>
    </w:p>
    <w:p w:rsidR="007D2287" w:rsidRPr="007D2287" w:rsidRDefault="007D2287" w:rsidP="007D2287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кімнати повинні бути відремонтовані та укомплектовані меблями у кількості, достатній для забезпечення комфортних умов кожній дитині та дорослому (ліжко, шафа, тумбочка), постільною білизною, рушниками;</w:t>
      </w:r>
    </w:p>
    <w:p w:rsidR="007D2287" w:rsidRPr="007D2287" w:rsidRDefault="007D2287" w:rsidP="007D2287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цілодобове постачання холодної води та гарячої води;</w:t>
      </w:r>
    </w:p>
    <w:p w:rsidR="007D2287" w:rsidRPr="007D2287" w:rsidRDefault="007D2287" w:rsidP="007D2287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цілодобове теплопостачання (за потребою у період опалювального сезону);</w:t>
      </w:r>
    </w:p>
    <w:p w:rsidR="007D2287" w:rsidRPr="007D2287" w:rsidRDefault="007D2287" w:rsidP="007D2287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котельні (сховища палива);</w:t>
      </w:r>
    </w:p>
    <w:p w:rsidR="007D2287" w:rsidRPr="007D2287" w:rsidRDefault="007D2287" w:rsidP="007D2287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санітарних вузлів, що включають вбиральні, умивальник, душові кабіни у кімнаті спального корпусу.</w:t>
      </w:r>
    </w:p>
    <w:p w:rsidR="007D2287" w:rsidRPr="007D2287" w:rsidRDefault="007D2287" w:rsidP="007D228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Вимоги до організації харчування:</w:t>
      </w:r>
    </w:p>
    <w:p w:rsidR="007D2287" w:rsidRPr="007D2287" w:rsidRDefault="007D2287" w:rsidP="007D2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повноцінне збалансоване харчування не менше 5 разів на добу відповідно до примірного меню, в стаціонарному приміщенні їдальні згідно вимог діючого законодавства України. </w:t>
      </w:r>
    </w:p>
    <w:p w:rsidR="007D2287" w:rsidRPr="007D2287" w:rsidRDefault="007D2287" w:rsidP="007D228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Вимоги до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охорони</w:t>
      </w: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об’є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кта та безпеки</w:t>
      </w: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:</w:t>
      </w:r>
    </w:p>
    <w:p w:rsidR="007D2287" w:rsidRPr="007D2287" w:rsidRDefault="007D2287" w:rsidP="007D2287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цілодобова охорона громадського порядку огородженої території закладу і особистого майна дітей та дорослих, пропускний режим, бажано відео спостереження та кнопка (спеціальне обладнання) для виклику групи швидкого реагування;</w:t>
      </w:r>
    </w:p>
    <w:p w:rsidR="007D2287" w:rsidRPr="007D2287" w:rsidRDefault="007D2287" w:rsidP="007D2287">
      <w:pPr>
        <w:pStyle w:val="a4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вимоги пожежної безпеки відповідно до Правил пожежної безпеки в Україні.</w:t>
      </w:r>
    </w:p>
    <w:p w:rsidR="007D2287" w:rsidRPr="007D2287" w:rsidRDefault="007D2287" w:rsidP="007D228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Особливі умови: </w:t>
      </w:r>
    </w:p>
    <w:p w:rsidR="007D2287" w:rsidRPr="007D2287" w:rsidRDefault="007D2287" w:rsidP="007D2287">
      <w:pPr>
        <w:pStyle w:val="a4"/>
        <w:numPr>
          <w:ilvl w:val="0"/>
          <w:numId w:val="1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забезпечення проведення навчально-тренувального та </w:t>
      </w:r>
      <w:proofErr w:type="spellStart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освітньо-виховного</w:t>
      </w:r>
      <w:proofErr w:type="spellEnd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процесу для дітей у закладі;</w:t>
      </w:r>
    </w:p>
    <w:p w:rsidR="007D2287" w:rsidRPr="007D2287" w:rsidRDefault="007D2287" w:rsidP="007D2287">
      <w:pPr>
        <w:pStyle w:val="a4"/>
        <w:numPr>
          <w:ilvl w:val="0"/>
          <w:numId w:val="1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наявність мережі Wi-Fi та обладнаного приміщення для проведення тренінгів для батьків-вихователів, прийомних батьків та патронатних вихователів і їх помічників;</w:t>
      </w:r>
    </w:p>
    <w:p w:rsidR="007D2287" w:rsidRPr="007D2287" w:rsidRDefault="007D2287" w:rsidP="007D2287">
      <w:pPr>
        <w:pStyle w:val="a4"/>
        <w:numPr>
          <w:ilvl w:val="0"/>
          <w:numId w:val="13"/>
        </w:num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наявність медійного обладнання для навчання (проектор, екран, колонки, ноутбук, </w:t>
      </w:r>
      <w:proofErr w:type="spellStart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фліпчарт</w:t>
      </w:r>
      <w:proofErr w:type="spellEnd"/>
      <w:r w:rsidRPr="007D228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).</w:t>
      </w:r>
    </w:p>
    <w:p w:rsidR="006140AA" w:rsidRPr="007D2287" w:rsidRDefault="006140AA" w:rsidP="007D228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6671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очікуваної ціни закупівлі/бюджетного призначення.</w:t>
      </w:r>
    </w:p>
    <w:p w:rsidR="006140AA" w:rsidRPr="00C6671C" w:rsidRDefault="006140AA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обрахована відповідно до </w:t>
      </w:r>
      <w:proofErr w:type="spellStart"/>
      <w:r w:rsidRPr="00C6671C">
        <w:rPr>
          <w:rFonts w:ascii="Times New Roman" w:hAnsi="Times New Roman" w:cs="Times New Roman"/>
          <w:sz w:val="24"/>
          <w:szCs w:val="24"/>
          <w:lang w:val="uk-UA"/>
        </w:rPr>
        <w:t>середньоринкового</w:t>
      </w:r>
      <w:proofErr w:type="spellEnd"/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рівня цін, визначеного шляхом моніторингу вартості послуг</w:t>
      </w:r>
      <w:r w:rsidR="00DD47AE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6E2F2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тимчасового проживання </w:t>
      </w:r>
      <w:r w:rsidR="00DD47AE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шляхом </w:t>
      </w:r>
      <w:r w:rsidR="006E2F2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моніторингу </w:t>
      </w:r>
      <w:r w:rsidR="00AC1161" w:rsidRPr="00C6671C">
        <w:rPr>
          <w:rFonts w:ascii="Times New Roman" w:hAnsi="Times New Roman" w:cs="Times New Roman"/>
          <w:sz w:val="24"/>
          <w:szCs w:val="24"/>
          <w:lang w:val="uk-UA"/>
        </w:rPr>
        <w:t>схожих послуг у закладах Київської обл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217E" w:rsidRPr="00C6671C" w:rsidRDefault="006140AA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За результатами аналізу вартості послуг з </w:t>
      </w:r>
      <w:r w:rsidR="00DD47AE" w:rsidRPr="00C6671C">
        <w:rPr>
          <w:rFonts w:ascii="Times New Roman" w:hAnsi="Times New Roman" w:cs="Times New Roman"/>
          <w:sz w:val="24"/>
          <w:szCs w:val="24"/>
          <w:lang w:val="uk-UA"/>
        </w:rPr>
        <w:t>відпочинку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встановлено, що середня вартість надання послуг з </w:t>
      </w:r>
      <w:r w:rsidR="00DD47AE" w:rsidRPr="00C6671C">
        <w:rPr>
          <w:rFonts w:ascii="Times New Roman" w:hAnsi="Times New Roman" w:cs="Times New Roman"/>
          <w:sz w:val="24"/>
          <w:szCs w:val="24"/>
          <w:lang w:val="uk-UA"/>
        </w:rPr>
        <w:t>відпочинку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дітей становить</w:t>
      </w:r>
      <w:r w:rsidR="000D3999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199B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1 164,40 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DE5A9E" w:rsidRPr="00C667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за 1 </w:t>
      </w:r>
      <w:r w:rsidR="00F37DF4" w:rsidRPr="00C6671C">
        <w:rPr>
          <w:rFonts w:ascii="Times New Roman" w:hAnsi="Times New Roman" w:cs="Times New Roman"/>
          <w:sz w:val="24"/>
          <w:szCs w:val="24"/>
          <w:lang w:val="uk-UA"/>
        </w:rPr>
        <w:t>люд./доба</w:t>
      </w:r>
      <w:r w:rsidRPr="00C6671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A6CF4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132A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2EE1" w:rsidRPr="00C6671C" w:rsidRDefault="00215BBA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hyperlink r:id="rId6" w:history="1">
        <w:r w:rsidR="00AE4E98" w:rsidRPr="00C6671C">
          <w:rPr>
            <w:rFonts w:ascii="Times New Roman" w:hAnsi="Times New Roman" w:cs="Times New Roman"/>
          </w:rPr>
          <w:t>https://sanatorii-ukrainy.com/ua/sanatoriy-dubrava/ - 1290,00</w:t>
        </w:r>
      </w:hyperlink>
      <w:r w:rsidR="00F1199B" w:rsidRPr="00C6671C">
        <w:rPr>
          <w:rFonts w:ascii="Times New Roman" w:hAnsi="Times New Roman" w:cs="Times New Roman"/>
        </w:rPr>
        <w:t xml:space="preserve"> грн</w:t>
      </w:r>
      <w:r w:rsidR="00102EE1" w:rsidRPr="00C6671C">
        <w:rPr>
          <w:rFonts w:ascii="Times New Roman" w:hAnsi="Times New Roman" w:cs="Times New Roman"/>
        </w:rPr>
        <w:t xml:space="preserve"> люд</w:t>
      </w:r>
      <w:proofErr w:type="gramStart"/>
      <w:r w:rsidR="00102EE1" w:rsidRPr="00C6671C">
        <w:rPr>
          <w:rFonts w:ascii="Times New Roman" w:hAnsi="Times New Roman" w:cs="Times New Roman"/>
        </w:rPr>
        <w:t>.</w:t>
      </w:r>
      <w:proofErr w:type="gramEnd"/>
      <w:r w:rsidR="00102EE1" w:rsidRPr="00C6671C">
        <w:rPr>
          <w:rFonts w:ascii="Times New Roman" w:hAnsi="Times New Roman" w:cs="Times New Roman"/>
        </w:rPr>
        <w:t>/</w:t>
      </w:r>
      <w:proofErr w:type="spellStart"/>
      <w:proofErr w:type="gramStart"/>
      <w:r w:rsidR="00102EE1" w:rsidRPr="00C6671C">
        <w:rPr>
          <w:rFonts w:ascii="Times New Roman" w:hAnsi="Times New Roman" w:cs="Times New Roman"/>
        </w:rPr>
        <w:t>д</w:t>
      </w:r>
      <w:proofErr w:type="gramEnd"/>
      <w:r w:rsidR="00102EE1" w:rsidRPr="00C6671C">
        <w:rPr>
          <w:rFonts w:ascii="Times New Roman" w:hAnsi="Times New Roman" w:cs="Times New Roman"/>
        </w:rPr>
        <w:t>оба</w:t>
      </w:r>
      <w:proofErr w:type="spellEnd"/>
      <w:r w:rsidR="00102EE1" w:rsidRPr="00C6671C">
        <w:rPr>
          <w:rFonts w:ascii="Times New Roman" w:hAnsi="Times New Roman" w:cs="Times New Roman"/>
        </w:rPr>
        <w:t>;</w:t>
      </w:r>
    </w:p>
    <w:p w:rsidR="00694372" w:rsidRPr="00C6671C" w:rsidRDefault="00D545B5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6671C">
        <w:rPr>
          <w:rFonts w:ascii="Times New Roman" w:hAnsi="Times New Roman" w:cs="Times New Roman"/>
        </w:rPr>
        <w:t>https://zahid.travel/ua/sanatorij-koncha-zaspa/</w:t>
      </w:r>
      <w:r w:rsidR="00102EE1" w:rsidRPr="00C6671C">
        <w:rPr>
          <w:rFonts w:ascii="Times New Roman" w:hAnsi="Times New Roman" w:cs="Times New Roman"/>
          <w:lang w:val="uk-UA"/>
        </w:rPr>
        <w:t xml:space="preserve"> - </w:t>
      </w:r>
      <w:r w:rsidR="00AE4E98" w:rsidRPr="00C6671C">
        <w:rPr>
          <w:rFonts w:ascii="Times New Roman" w:hAnsi="Times New Roman" w:cs="Times New Roman"/>
          <w:lang w:val="uk-UA"/>
        </w:rPr>
        <w:t>2167</w:t>
      </w:r>
      <w:r w:rsidR="00F1199B" w:rsidRPr="00C6671C">
        <w:rPr>
          <w:rFonts w:ascii="Times New Roman" w:hAnsi="Times New Roman" w:cs="Times New Roman"/>
          <w:lang w:val="uk-UA"/>
        </w:rPr>
        <w:t>,00 грн</w:t>
      </w:r>
      <w:r w:rsidR="00102EE1" w:rsidRPr="00C6671C">
        <w:rPr>
          <w:rFonts w:ascii="Times New Roman" w:hAnsi="Times New Roman" w:cs="Times New Roman"/>
        </w:rPr>
        <w:t xml:space="preserve"> </w:t>
      </w:r>
      <w:r w:rsidR="00102EE1" w:rsidRPr="00C6671C">
        <w:rPr>
          <w:rFonts w:ascii="Times New Roman" w:hAnsi="Times New Roman" w:cs="Times New Roman"/>
          <w:lang w:val="uk-UA"/>
        </w:rPr>
        <w:t>люд</w:t>
      </w:r>
      <w:proofErr w:type="gramStart"/>
      <w:r w:rsidR="00102EE1" w:rsidRPr="00C6671C">
        <w:rPr>
          <w:rFonts w:ascii="Times New Roman" w:hAnsi="Times New Roman" w:cs="Times New Roman"/>
          <w:lang w:val="uk-UA"/>
        </w:rPr>
        <w:t>.</w:t>
      </w:r>
      <w:proofErr w:type="gramEnd"/>
      <w:r w:rsidR="00102EE1" w:rsidRPr="00C6671C">
        <w:rPr>
          <w:rFonts w:ascii="Times New Roman" w:hAnsi="Times New Roman" w:cs="Times New Roman"/>
          <w:lang w:val="uk-UA"/>
        </w:rPr>
        <w:t>/</w:t>
      </w:r>
      <w:proofErr w:type="gramStart"/>
      <w:r w:rsidR="00102EE1" w:rsidRPr="00C6671C">
        <w:rPr>
          <w:rFonts w:ascii="Times New Roman" w:hAnsi="Times New Roman" w:cs="Times New Roman"/>
          <w:lang w:val="uk-UA"/>
        </w:rPr>
        <w:t>д</w:t>
      </w:r>
      <w:proofErr w:type="gramEnd"/>
      <w:r w:rsidR="00102EE1" w:rsidRPr="00C6671C">
        <w:rPr>
          <w:rFonts w:ascii="Times New Roman" w:hAnsi="Times New Roman" w:cs="Times New Roman"/>
          <w:lang w:val="uk-UA"/>
        </w:rPr>
        <w:t xml:space="preserve">оба </w:t>
      </w:r>
      <w:r w:rsidR="005917F7" w:rsidRPr="00C6671C">
        <w:rPr>
          <w:rFonts w:ascii="Times New Roman" w:hAnsi="Times New Roman" w:cs="Times New Roman"/>
          <w:lang w:val="uk-UA"/>
        </w:rPr>
        <w:t>;</w:t>
      </w:r>
    </w:p>
    <w:p w:rsidR="00102EE1" w:rsidRPr="00C6671C" w:rsidRDefault="00215BBA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hyperlink r:id="rId7" w:history="1">
        <w:r w:rsidR="002B48B9" w:rsidRPr="00C6671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https://chayka-boguslav.com/schedule.html - 1</w:t>
        </w:r>
        <w:r w:rsidR="00F1199B" w:rsidRPr="00C6671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1</w:t>
        </w:r>
        <w:r w:rsidR="002B48B9" w:rsidRPr="00C6671C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00,00</w:t>
        </w:r>
      </w:hyperlink>
      <w:r w:rsidR="00102EE1" w:rsidRPr="00C6671C">
        <w:rPr>
          <w:rFonts w:ascii="Times New Roman" w:hAnsi="Times New Roman" w:cs="Times New Roman"/>
          <w:lang w:val="uk-UA"/>
        </w:rPr>
        <w:t xml:space="preserve"> грн</w:t>
      </w:r>
      <w:r w:rsidR="00921BD1" w:rsidRPr="00C6671C">
        <w:rPr>
          <w:rFonts w:ascii="Times New Roman" w:hAnsi="Times New Roman" w:cs="Times New Roman"/>
          <w:lang w:val="uk-UA"/>
        </w:rPr>
        <w:t xml:space="preserve"> </w:t>
      </w:r>
      <w:r w:rsidR="00102EE1" w:rsidRPr="00C6671C">
        <w:rPr>
          <w:rFonts w:ascii="Times New Roman" w:hAnsi="Times New Roman" w:cs="Times New Roman"/>
          <w:lang w:val="uk-UA"/>
        </w:rPr>
        <w:t>люд/доба.</w:t>
      </w:r>
    </w:p>
    <w:p w:rsidR="007300A4" w:rsidRPr="00C6671C" w:rsidRDefault="0020759B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6671C">
        <w:rPr>
          <w:rFonts w:ascii="Times New Roman" w:hAnsi="Times New Roman" w:cs="Times New Roman"/>
        </w:rPr>
        <w:t xml:space="preserve">https://sanatorii-ukrainy.com/ua/sanatoriy-peremoga-kiev/ - </w:t>
      </w:r>
      <w:r w:rsidR="00F1199B" w:rsidRPr="00C6671C">
        <w:rPr>
          <w:rFonts w:ascii="Times New Roman" w:hAnsi="Times New Roman" w:cs="Times New Roman"/>
          <w:lang w:val="uk-UA"/>
        </w:rPr>
        <w:t>571</w:t>
      </w:r>
      <w:r w:rsidRPr="00C6671C">
        <w:rPr>
          <w:rFonts w:ascii="Times New Roman" w:hAnsi="Times New Roman" w:cs="Times New Roman"/>
        </w:rPr>
        <w:t xml:space="preserve"> </w:t>
      </w:r>
      <w:r w:rsidR="00F1199B" w:rsidRPr="00C6671C">
        <w:rPr>
          <w:rFonts w:ascii="Times New Roman" w:hAnsi="Times New Roman" w:cs="Times New Roman"/>
        </w:rPr>
        <w:t>грн</w:t>
      </w:r>
      <w:r w:rsidRPr="00C6671C">
        <w:rPr>
          <w:rFonts w:ascii="Times New Roman" w:hAnsi="Times New Roman" w:cs="Times New Roman"/>
        </w:rPr>
        <w:t xml:space="preserve"> люд/</w:t>
      </w:r>
      <w:proofErr w:type="spellStart"/>
      <w:r w:rsidRPr="00C6671C">
        <w:rPr>
          <w:rFonts w:ascii="Times New Roman" w:hAnsi="Times New Roman" w:cs="Times New Roman"/>
        </w:rPr>
        <w:t>доба</w:t>
      </w:r>
      <w:proofErr w:type="spellEnd"/>
      <w:r w:rsidRPr="00C6671C">
        <w:rPr>
          <w:rFonts w:ascii="Times New Roman" w:hAnsi="Times New Roman" w:cs="Times New Roman"/>
        </w:rPr>
        <w:t>.</w:t>
      </w:r>
    </w:p>
    <w:p w:rsidR="00F1199B" w:rsidRPr="00C6671C" w:rsidRDefault="00F1199B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6671C">
        <w:rPr>
          <w:rFonts w:ascii="Times New Roman" w:hAnsi="Times New Roman" w:cs="Times New Roman"/>
          <w:lang w:val="uk-UA"/>
        </w:rPr>
        <w:t xml:space="preserve">https://sanatorii-ukrainy.com/ua/sanatoriy-koncha-zaspa-kiyev/ - 694 </w:t>
      </w:r>
      <w:r w:rsidRPr="00C6671C">
        <w:rPr>
          <w:rFonts w:ascii="Times New Roman" w:hAnsi="Times New Roman" w:cs="Times New Roman"/>
        </w:rPr>
        <w:t>грн люд/</w:t>
      </w:r>
      <w:proofErr w:type="spellStart"/>
      <w:r w:rsidRPr="00C6671C">
        <w:rPr>
          <w:rFonts w:ascii="Times New Roman" w:hAnsi="Times New Roman" w:cs="Times New Roman"/>
        </w:rPr>
        <w:t>доба</w:t>
      </w:r>
      <w:proofErr w:type="spellEnd"/>
      <w:r w:rsidRPr="00C6671C">
        <w:rPr>
          <w:rFonts w:ascii="Times New Roman" w:hAnsi="Times New Roman" w:cs="Times New Roman"/>
        </w:rPr>
        <w:t>.</w:t>
      </w:r>
    </w:p>
    <w:p w:rsidR="0020759B" w:rsidRPr="00C6671C" w:rsidRDefault="00F1199B" w:rsidP="0050782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6671C">
        <w:rPr>
          <w:rFonts w:ascii="Times New Roman" w:hAnsi="Times New Roman" w:cs="Times New Roman"/>
          <w:sz w:val="24"/>
          <w:szCs w:val="24"/>
          <w:lang w:val="uk-UA"/>
        </w:rPr>
        <w:t>Враховуючи викладене</w:t>
      </w:r>
      <w:r w:rsidR="0020759B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встановлено, що </w:t>
      </w:r>
      <w:r w:rsidR="00C6671C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</w:t>
      </w:r>
      <w:r w:rsidR="0020759B" w:rsidRPr="00C6671C">
        <w:rPr>
          <w:rFonts w:ascii="Times New Roman" w:hAnsi="Times New Roman" w:cs="Times New Roman"/>
          <w:sz w:val="24"/>
          <w:szCs w:val="24"/>
          <w:lang w:val="uk-UA"/>
        </w:rPr>
        <w:t>зазначен</w:t>
      </w:r>
      <w:r w:rsidR="00C6671C" w:rsidRPr="00C6671C">
        <w:rPr>
          <w:rFonts w:ascii="Times New Roman" w:hAnsi="Times New Roman" w:cs="Times New Roman"/>
          <w:sz w:val="24"/>
          <w:szCs w:val="24"/>
          <w:lang w:val="uk-UA"/>
        </w:rPr>
        <w:t>их послуг становить</w:t>
      </w:r>
      <w:r w:rsidR="0020759B" w:rsidRPr="00C6671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6671C" w:rsidRPr="00C6671C">
        <w:rPr>
          <w:rFonts w:ascii="Times New Roman" w:hAnsi="Times New Roman" w:cs="Times New Roman"/>
          <w:sz w:val="24"/>
          <w:szCs w:val="24"/>
          <w:lang w:val="uk-UA"/>
        </w:rPr>
        <w:t>359 700,00 </w:t>
      </w:r>
      <w:r w:rsidR="0020759B" w:rsidRPr="00C6671C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C6671C" w:rsidRPr="00C6671C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20759B" w:rsidRPr="00C6671C" w:rsidSect="00816F76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596"/>
    <w:multiLevelType w:val="hybridMultilevel"/>
    <w:tmpl w:val="001A1F02"/>
    <w:lvl w:ilvl="0" w:tplc="3092A4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92A4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346CA0"/>
    <w:multiLevelType w:val="hybridMultilevel"/>
    <w:tmpl w:val="26120C54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97E3ECE"/>
    <w:multiLevelType w:val="hybridMultilevel"/>
    <w:tmpl w:val="B4665816"/>
    <w:lvl w:ilvl="0" w:tplc="992007A6">
      <w:numFmt w:val="bullet"/>
      <w:lvlText w:val="-"/>
      <w:lvlJc w:val="left"/>
      <w:pPr>
        <w:ind w:left="651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">
    <w:nsid w:val="257B1233"/>
    <w:multiLevelType w:val="hybridMultilevel"/>
    <w:tmpl w:val="A084882E"/>
    <w:lvl w:ilvl="0" w:tplc="992007A6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4">
    <w:nsid w:val="4273033F"/>
    <w:multiLevelType w:val="hybridMultilevel"/>
    <w:tmpl w:val="7F008B70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E32DED"/>
    <w:multiLevelType w:val="hybridMultilevel"/>
    <w:tmpl w:val="55CCC740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0E1CF7"/>
    <w:multiLevelType w:val="hybridMultilevel"/>
    <w:tmpl w:val="E1ECB7A2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7D5114"/>
    <w:multiLevelType w:val="hybridMultilevel"/>
    <w:tmpl w:val="6436EB68"/>
    <w:lvl w:ilvl="0" w:tplc="84B455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9343ABC"/>
    <w:multiLevelType w:val="hybridMultilevel"/>
    <w:tmpl w:val="11C2BC48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FD6809"/>
    <w:multiLevelType w:val="hybridMultilevel"/>
    <w:tmpl w:val="F7D68604"/>
    <w:lvl w:ilvl="0" w:tplc="5524A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40E1D"/>
    <w:multiLevelType w:val="hybridMultilevel"/>
    <w:tmpl w:val="555C351A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>
    <w:nsid w:val="739B5CA8"/>
    <w:multiLevelType w:val="hybridMultilevel"/>
    <w:tmpl w:val="E1F62602"/>
    <w:lvl w:ilvl="0" w:tplc="99FAAF6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A"/>
    <w:rsid w:val="000362CA"/>
    <w:rsid w:val="00044D25"/>
    <w:rsid w:val="00060674"/>
    <w:rsid w:val="00063426"/>
    <w:rsid w:val="00082819"/>
    <w:rsid w:val="000A6CF4"/>
    <w:rsid w:val="000B1B61"/>
    <w:rsid w:val="000C6B75"/>
    <w:rsid w:val="000D3999"/>
    <w:rsid w:val="00102EE1"/>
    <w:rsid w:val="00124B3F"/>
    <w:rsid w:val="00127890"/>
    <w:rsid w:val="00130350"/>
    <w:rsid w:val="0014512E"/>
    <w:rsid w:val="00145BEF"/>
    <w:rsid w:val="00164B73"/>
    <w:rsid w:val="001B652D"/>
    <w:rsid w:val="0020759B"/>
    <w:rsid w:val="00215BBA"/>
    <w:rsid w:val="00252B93"/>
    <w:rsid w:val="002626CF"/>
    <w:rsid w:val="00271A25"/>
    <w:rsid w:val="00282CA8"/>
    <w:rsid w:val="002A1357"/>
    <w:rsid w:val="002A6EA9"/>
    <w:rsid w:val="002B48B9"/>
    <w:rsid w:val="002D3252"/>
    <w:rsid w:val="002E6DFC"/>
    <w:rsid w:val="002F50B1"/>
    <w:rsid w:val="0030411A"/>
    <w:rsid w:val="00351350"/>
    <w:rsid w:val="00393C5B"/>
    <w:rsid w:val="0039422F"/>
    <w:rsid w:val="003B04FC"/>
    <w:rsid w:val="004119B3"/>
    <w:rsid w:val="00416429"/>
    <w:rsid w:val="00425BEC"/>
    <w:rsid w:val="00444FE4"/>
    <w:rsid w:val="004674A1"/>
    <w:rsid w:val="0049376F"/>
    <w:rsid w:val="004E00B3"/>
    <w:rsid w:val="004F656E"/>
    <w:rsid w:val="005046E1"/>
    <w:rsid w:val="0050782F"/>
    <w:rsid w:val="005270CD"/>
    <w:rsid w:val="00543238"/>
    <w:rsid w:val="005831E1"/>
    <w:rsid w:val="005917F7"/>
    <w:rsid w:val="005B3606"/>
    <w:rsid w:val="005C1CC6"/>
    <w:rsid w:val="005D3E98"/>
    <w:rsid w:val="006140AA"/>
    <w:rsid w:val="00622B2B"/>
    <w:rsid w:val="00643722"/>
    <w:rsid w:val="00694372"/>
    <w:rsid w:val="006B17AB"/>
    <w:rsid w:val="006B217E"/>
    <w:rsid w:val="006D53A1"/>
    <w:rsid w:val="006E0D0A"/>
    <w:rsid w:val="006E2F2C"/>
    <w:rsid w:val="0070614D"/>
    <w:rsid w:val="0071181F"/>
    <w:rsid w:val="00722667"/>
    <w:rsid w:val="007300A4"/>
    <w:rsid w:val="0073579C"/>
    <w:rsid w:val="00750515"/>
    <w:rsid w:val="007730B4"/>
    <w:rsid w:val="00781B13"/>
    <w:rsid w:val="007A02FC"/>
    <w:rsid w:val="007D2287"/>
    <w:rsid w:val="00816F76"/>
    <w:rsid w:val="008340B4"/>
    <w:rsid w:val="0083561C"/>
    <w:rsid w:val="008D14FE"/>
    <w:rsid w:val="008E7E41"/>
    <w:rsid w:val="00921BD1"/>
    <w:rsid w:val="00955734"/>
    <w:rsid w:val="009C781B"/>
    <w:rsid w:val="00A42EBD"/>
    <w:rsid w:val="00A45EAD"/>
    <w:rsid w:val="00A51B90"/>
    <w:rsid w:val="00A55D77"/>
    <w:rsid w:val="00A664B4"/>
    <w:rsid w:val="00A83877"/>
    <w:rsid w:val="00AC1161"/>
    <w:rsid w:val="00AE4E98"/>
    <w:rsid w:val="00B1391D"/>
    <w:rsid w:val="00B152F8"/>
    <w:rsid w:val="00B20141"/>
    <w:rsid w:val="00B22AF3"/>
    <w:rsid w:val="00B35A8D"/>
    <w:rsid w:val="00B4132A"/>
    <w:rsid w:val="00B65221"/>
    <w:rsid w:val="00B863D1"/>
    <w:rsid w:val="00B9578C"/>
    <w:rsid w:val="00C079A0"/>
    <w:rsid w:val="00C36261"/>
    <w:rsid w:val="00C44A28"/>
    <w:rsid w:val="00C50159"/>
    <w:rsid w:val="00C6671C"/>
    <w:rsid w:val="00CA1C8C"/>
    <w:rsid w:val="00CF6604"/>
    <w:rsid w:val="00D21243"/>
    <w:rsid w:val="00D545B5"/>
    <w:rsid w:val="00D74DF0"/>
    <w:rsid w:val="00D918C7"/>
    <w:rsid w:val="00DD47AE"/>
    <w:rsid w:val="00DE590D"/>
    <w:rsid w:val="00DE5A9E"/>
    <w:rsid w:val="00DF5CFA"/>
    <w:rsid w:val="00E15713"/>
    <w:rsid w:val="00E5063B"/>
    <w:rsid w:val="00E54F4A"/>
    <w:rsid w:val="00E8517A"/>
    <w:rsid w:val="00EF7B75"/>
    <w:rsid w:val="00F1199B"/>
    <w:rsid w:val="00F37DF4"/>
    <w:rsid w:val="00F514F7"/>
    <w:rsid w:val="00FC703E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5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79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Hyperlink"/>
    <w:basedOn w:val="a0"/>
    <w:uiPriority w:val="99"/>
    <w:unhideWhenUsed/>
    <w:rsid w:val="007357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D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4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5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579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3">
    <w:name w:val="Hyperlink"/>
    <w:basedOn w:val="a0"/>
    <w:uiPriority w:val="99"/>
    <w:unhideWhenUsed/>
    <w:rsid w:val="007357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D1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7D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ayka-boguslav.com/schedule.html%20-%201300,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atorii-ukrainy.com/ua/sanatoriy-dubrava/%20-%201290,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4131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2024-08-09T16:20:00Z</cp:lastPrinted>
  <dcterms:created xsi:type="dcterms:W3CDTF">2024-09-30T12:00:00Z</dcterms:created>
  <dcterms:modified xsi:type="dcterms:W3CDTF">2024-09-30T12:26:00Z</dcterms:modified>
</cp:coreProperties>
</file>